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DC4B6" w14:textId="799F6D00" w:rsidR="001C624C" w:rsidRPr="001C624C" w:rsidRDefault="001C624C" w:rsidP="001C624C">
      <w:pPr>
        <w:pBdr>
          <w:top w:val="single" w:sz="4" w:space="0" w:color="auto"/>
          <w:left w:val="single" w:sz="4" w:space="4" w:color="auto"/>
          <w:bottom w:val="single" w:sz="4" w:space="1" w:color="auto"/>
          <w:right w:val="single" w:sz="4" w:space="4" w:color="auto"/>
        </w:pBdr>
        <w:jc w:val="center"/>
        <w:rPr>
          <w:rFonts w:asciiTheme="minorHAnsi" w:hAnsiTheme="minorHAnsi" w:cstheme="minorHAnsi"/>
          <w:b/>
          <w:bCs/>
          <w:sz w:val="22"/>
          <w:szCs w:val="22"/>
        </w:rPr>
      </w:pPr>
      <w:r w:rsidRPr="001C624C">
        <w:rPr>
          <w:rFonts w:asciiTheme="minorHAnsi" w:hAnsiTheme="minorHAnsi" w:cstheme="minorHAnsi"/>
          <w:b/>
          <w:bCs/>
          <w:sz w:val="22"/>
          <w:szCs w:val="22"/>
        </w:rPr>
        <w:t>F</w:t>
      </w:r>
      <w:r w:rsidR="008F2CD7">
        <w:rPr>
          <w:rFonts w:asciiTheme="minorHAnsi" w:hAnsiTheme="minorHAnsi" w:cstheme="minorHAnsi"/>
          <w:b/>
          <w:bCs/>
          <w:sz w:val="22"/>
          <w:szCs w:val="22"/>
        </w:rPr>
        <w:t>onds</w:t>
      </w:r>
      <w:r w:rsidRPr="001C624C">
        <w:rPr>
          <w:rFonts w:asciiTheme="minorHAnsi" w:hAnsiTheme="minorHAnsi" w:cstheme="minorHAnsi"/>
          <w:b/>
          <w:bCs/>
          <w:sz w:val="22"/>
          <w:szCs w:val="22"/>
        </w:rPr>
        <w:t xml:space="preserve"> Regards sur l’Afrique</w:t>
      </w:r>
    </w:p>
    <w:p w14:paraId="1C9E9C30" w14:textId="7DC5A0B4" w:rsidR="001C624C" w:rsidRPr="001C624C" w:rsidRDefault="00B53FAE" w:rsidP="001C624C">
      <w:pPr>
        <w:pBdr>
          <w:top w:val="single" w:sz="4" w:space="0" w:color="auto"/>
          <w:left w:val="single" w:sz="4" w:space="4" w:color="auto"/>
          <w:bottom w:val="single" w:sz="4" w:space="1" w:color="auto"/>
          <w:right w:val="single" w:sz="4" w:space="4" w:color="auto"/>
        </w:pBdr>
        <w:jc w:val="center"/>
        <w:rPr>
          <w:rFonts w:asciiTheme="minorHAnsi" w:hAnsiTheme="minorHAnsi" w:cstheme="minorHAnsi"/>
          <w:b/>
          <w:bCs/>
          <w:sz w:val="22"/>
          <w:szCs w:val="22"/>
        </w:rPr>
      </w:pPr>
      <w:r>
        <w:rPr>
          <w:rFonts w:asciiTheme="minorHAnsi" w:hAnsiTheme="minorHAnsi" w:cstheme="minorHAnsi"/>
          <w:b/>
          <w:bCs/>
          <w:sz w:val="22"/>
          <w:szCs w:val="22"/>
        </w:rPr>
        <w:t xml:space="preserve">Appel 2021 – Bourses pour 2021 ou 2022 : Clôture </w:t>
      </w:r>
      <w:r w:rsidR="008F2CD7">
        <w:rPr>
          <w:rFonts w:asciiTheme="minorHAnsi" w:hAnsiTheme="minorHAnsi" w:cstheme="minorHAnsi"/>
          <w:b/>
          <w:bCs/>
          <w:sz w:val="22"/>
          <w:szCs w:val="22"/>
        </w:rPr>
        <w:t>6 avril 2021</w:t>
      </w:r>
    </w:p>
    <w:p w14:paraId="6F9BBA05" w14:textId="77777777" w:rsidR="001C624C" w:rsidRPr="001C624C" w:rsidRDefault="001C624C" w:rsidP="000479E2">
      <w:pPr>
        <w:rPr>
          <w:rFonts w:asciiTheme="minorHAnsi" w:hAnsiTheme="minorHAnsi" w:cstheme="minorHAnsi"/>
          <w:i/>
          <w:iCs/>
          <w:sz w:val="22"/>
          <w:szCs w:val="22"/>
        </w:rPr>
      </w:pPr>
      <w:r w:rsidRPr="001C624C">
        <w:rPr>
          <w:rFonts w:asciiTheme="minorHAnsi" w:hAnsiTheme="minorHAnsi" w:cstheme="minorHAnsi"/>
          <w:i/>
          <w:iCs/>
          <w:sz w:val="22"/>
          <w:szCs w:val="22"/>
        </w:rPr>
        <w:t>Le Fonds a été constitué pour répondre aux volontés du Professeur Marie-Soleil FRERE.</w:t>
      </w:r>
    </w:p>
    <w:p w14:paraId="4E091C32" w14:textId="4541E4A4" w:rsidR="001C624C" w:rsidRPr="001C624C" w:rsidRDefault="001C624C" w:rsidP="000479E2">
      <w:pPr>
        <w:rPr>
          <w:rFonts w:asciiTheme="minorHAnsi" w:hAnsiTheme="minorHAnsi" w:cstheme="minorHAnsi"/>
          <w:i/>
          <w:iCs/>
          <w:sz w:val="22"/>
          <w:szCs w:val="22"/>
        </w:rPr>
      </w:pPr>
      <w:r w:rsidRPr="001C624C">
        <w:rPr>
          <w:rFonts w:asciiTheme="minorHAnsi" w:hAnsiTheme="minorHAnsi" w:cstheme="minorHAnsi"/>
          <w:i/>
          <w:iCs/>
          <w:sz w:val="22"/>
          <w:szCs w:val="22"/>
        </w:rPr>
        <w:t>Le Fonds a pour objet d’octroyer des aides financières aux étudiant</w:t>
      </w:r>
      <w:r w:rsidR="00AF0261">
        <w:rPr>
          <w:rFonts w:asciiTheme="minorHAnsi" w:hAnsiTheme="minorHAnsi" w:cstheme="minorHAnsi"/>
          <w:i/>
          <w:iCs/>
          <w:sz w:val="22"/>
          <w:szCs w:val="22"/>
        </w:rPr>
        <w:t>·</w:t>
      </w:r>
      <w:r w:rsidRPr="001C624C">
        <w:rPr>
          <w:rFonts w:asciiTheme="minorHAnsi" w:hAnsiTheme="minorHAnsi" w:cstheme="minorHAnsi"/>
          <w:i/>
          <w:iCs/>
          <w:sz w:val="22"/>
          <w:szCs w:val="22"/>
        </w:rPr>
        <w:t xml:space="preserve">es du Master en journalisme de l’ULB qui souhaitent effectuer un séjour en Afrique pour y mettre en œuvre un projet journalistique (presse écrite, radio, télévision, web, photo) ou une recherche, dans le cadre de leur mémoire. </w:t>
      </w:r>
    </w:p>
    <w:p w14:paraId="5601BC96" w14:textId="0BED417F" w:rsidR="001C624C" w:rsidRPr="001C624C" w:rsidRDefault="001C624C" w:rsidP="000479E2">
      <w:pPr>
        <w:rPr>
          <w:rFonts w:asciiTheme="minorHAnsi" w:hAnsiTheme="minorHAnsi" w:cstheme="minorHAnsi"/>
          <w:i/>
          <w:iCs/>
          <w:sz w:val="22"/>
          <w:szCs w:val="22"/>
        </w:rPr>
      </w:pPr>
      <w:r w:rsidRPr="001C624C">
        <w:rPr>
          <w:rFonts w:asciiTheme="minorHAnsi" w:hAnsiTheme="minorHAnsi" w:cstheme="minorHAnsi"/>
          <w:i/>
          <w:iCs/>
          <w:sz w:val="22"/>
          <w:szCs w:val="22"/>
        </w:rPr>
        <w:t>Les revenus du Fonds permettent de prendre en charge, selon les besoins exprimés et les revenus du fonds disponibles, le transport, l’hébergement, l’allocation d’un per diem, des frais de traduction et/ou l’assurance du matériel journalistique des étudiant</w:t>
      </w:r>
      <w:r w:rsidR="00AF0261">
        <w:rPr>
          <w:rFonts w:asciiTheme="minorHAnsi" w:hAnsiTheme="minorHAnsi" w:cstheme="minorHAnsi"/>
          <w:i/>
          <w:iCs/>
          <w:sz w:val="22"/>
          <w:szCs w:val="22"/>
        </w:rPr>
        <w:t>·</w:t>
      </w:r>
      <w:r w:rsidRPr="001C624C">
        <w:rPr>
          <w:rFonts w:asciiTheme="minorHAnsi" w:hAnsiTheme="minorHAnsi" w:cstheme="minorHAnsi"/>
          <w:i/>
          <w:iCs/>
          <w:sz w:val="22"/>
          <w:szCs w:val="22"/>
        </w:rPr>
        <w:t xml:space="preserve">es du Master en journalisme de l’ULB dans le but de réaliser une production journalistique ou un mémoire en Afrique. </w:t>
      </w:r>
    </w:p>
    <w:p w14:paraId="1BACA56E" w14:textId="77777777" w:rsidR="001C624C" w:rsidRPr="001C624C" w:rsidRDefault="001C624C" w:rsidP="000479E2">
      <w:pPr>
        <w:rPr>
          <w:rFonts w:asciiTheme="minorHAnsi" w:hAnsiTheme="minorHAnsi" w:cstheme="minorHAnsi"/>
          <w:i/>
          <w:iCs/>
          <w:sz w:val="22"/>
          <w:szCs w:val="22"/>
        </w:rPr>
      </w:pPr>
      <w:r w:rsidRPr="001C624C">
        <w:rPr>
          <w:rFonts w:asciiTheme="minorHAnsi" w:hAnsiTheme="minorHAnsi" w:cstheme="minorHAnsi"/>
          <w:i/>
          <w:iCs/>
          <w:sz w:val="22"/>
          <w:szCs w:val="22"/>
        </w:rPr>
        <w:t>Le montant demandé ne pourra pas dépasser 1.000 euros.</w:t>
      </w:r>
    </w:p>
    <w:p w14:paraId="014E47B2" w14:textId="77777777" w:rsidR="001C624C" w:rsidRDefault="001C624C" w:rsidP="001C624C">
      <w:pPr>
        <w:rPr>
          <w:rFonts w:asciiTheme="minorHAnsi" w:hAnsiTheme="minorHAnsi" w:cstheme="minorHAnsi"/>
          <w:b/>
          <w:bCs/>
          <w:i/>
          <w:iCs/>
          <w:sz w:val="22"/>
          <w:szCs w:val="22"/>
          <w:u w:val="single"/>
        </w:rPr>
      </w:pPr>
    </w:p>
    <w:p w14:paraId="47BCE763" w14:textId="526B815A" w:rsidR="001C624C" w:rsidRPr="001C624C" w:rsidRDefault="001C624C" w:rsidP="001C624C">
      <w:pPr>
        <w:rPr>
          <w:rFonts w:asciiTheme="minorHAnsi" w:hAnsiTheme="minorHAnsi" w:cstheme="minorHAnsi"/>
          <w:b/>
          <w:bCs/>
          <w:i/>
          <w:iCs/>
          <w:sz w:val="22"/>
          <w:szCs w:val="22"/>
          <w:u w:val="single"/>
        </w:rPr>
      </w:pPr>
      <w:r w:rsidRPr="001C624C">
        <w:rPr>
          <w:rFonts w:asciiTheme="minorHAnsi" w:hAnsiTheme="minorHAnsi" w:cstheme="minorHAnsi"/>
          <w:b/>
          <w:bCs/>
          <w:i/>
          <w:iCs/>
          <w:sz w:val="22"/>
          <w:szCs w:val="22"/>
          <w:u w:val="single"/>
        </w:rPr>
        <w:t>Comment introduire une candidature ?</w:t>
      </w:r>
    </w:p>
    <w:p w14:paraId="3505AEBC" w14:textId="0D509E5C" w:rsidR="001C624C" w:rsidRPr="001C624C" w:rsidRDefault="00667AD0" w:rsidP="001C624C">
      <w:pPr>
        <w:rPr>
          <w:rFonts w:asciiTheme="minorHAnsi" w:hAnsiTheme="minorHAnsi" w:cstheme="minorHAnsi"/>
          <w:sz w:val="22"/>
          <w:szCs w:val="22"/>
        </w:rPr>
      </w:pPr>
      <w:r>
        <w:rPr>
          <w:rFonts w:asciiTheme="minorHAnsi" w:hAnsiTheme="minorHAnsi" w:cstheme="minorHAnsi"/>
          <w:sz w:val="22"/>
          <w:szCs w:val="22"/>
        </w:rPr>
        <w:t xml:space="preserve">Appel 2021 pour </w:t>
      </w:r>
      <w:r w:rsidR="001C624C" w:rsidRPr="001C624C">
        <w:rPr>
          <w:rFonts w:asciiTheme="minorHAnsi" w:hAnsiTheme="minorHAnsi" w:cstheme="minorHAnsi"/>
          <w:sz w:val="22"/>
          <w:szCs w:val="22"/>
        </w:rPr>
        <w:t>des </w:t>
      </w:r>
      <w:r w:rsidR="001C624C" w:rsidRPr="001C624C">
        <w:rPr>
          <w:rFonts w:asciiTheme="minorHAnsi" w:hAnsiTheme="minorHAnsi" w:cstheme="minorHAnsi"/>
          <w:b/>
          <w:bCs/>
          <w:sz w:val="22"/>
          <w:szCs w:val="22"/>
        </w:rPr>
        <w:t>séjours entre le 1</w:t>
      </w:r>
      <w:r w:rsidR="001C624C" w:rsidRPr="001C624C">
        <w:rPr>
          <w:rFonts w:asciiTheme="minorHAnsi" w:hAnsiTheme="minorHAnsi" w:cstheme="minorHAnsi"/>
          <w:b/>
          <w:bCs/>
          <w:sz w:val="22"/>
          <w:szCs w:val="22"/>
          <w:vertAlign w:val="superscript"/>
        </w:rPr>
        <w:t>er</w:t>
      </w:r>
      <w:r w:rsidR="001C624C" w:rsidRPr="001C624C">
        <w:rPr>
          <w:rFonts w:asciiTheme="minorHAnsi" w:hAnsiTheme="minorHAnsi" w:cstheme="minorHAnsi"/>
          <w:b/>
          <w:bCs/>
          <w:sz w:val="22"/>
          <w:szCs w:val="22"/>
        </w:rPr>
        <w:t xml:space="preserve"> mai </w:t>
      </w:r>
      <w:r>
        <w:rPr>
          <w:rFonts w:asciiTheme="minorHAnsi" w:hAnsiTheme="minorHAnsi" w:cstheme="minorHAnsi"/>
          <w:b/>
          <w:bCs/>
          <w:sz w:val="22"/>
          <w:szCs w:val="22"/>
        </w:rPr>
        <w:t>2021</w:t>
      </w:r>
      <w:r w:rsidR="001C624C" w:rsidRPr="001C624C">
        <w:rPr>
          <w:rFonts w:asciiTheme="minorHAnsi" w:hAnsiTheme="minorHAnsi" w:cstheme="minorHAnsi"/>
          <w:b/>
          <w:bCs/>
          <w:sz w:val="22"/>
          <w:szCs w:val="22"/>
        </w:rPr>
        <w:t xml:space="preserve"> et le 31 juillet </w:t>
      </w:r>
      <w:r>
        <w:rPr>
          <w:rFonts w:asciiTheme="minorHAnsi" w:hAnsiTheme="minorHAnsi" w:cstheme="minorHAnsi"/>
          <w:b/>
          <w:bCs/>
          <w:sz w:val="22"/>
          <w:szCs w:val="22"/>
        </w:rPr>
        <w:t>2022</w:t>
      </w:r>
      <w:r w:rsidR="001C624C" w:rsidRPr="001C624C">
        <w:rPr>
          <w:rFonts w:asciiTheme="minorHAnsi" w:hAnsiTheme="minorHAnsi" w:cstheme="minorHAnsi"/>
          <w:sz w:val="22"/>
          <w:szCs w:val="22"/>
        </w:rPr>
        <w:t xml:space="preserve">. Le montant demandé ne pourra pas dépasser 1000 euros. </w:t>
      </w:r>
    </w:p>
    <w:p w14:paraId="360D401C" w14:textId="77777777" w:rsidR="001C624C" w:rsidRPr="001C624C" w:rsidRDefault="001C624C" w:rsidP="001C624C">
      <w:pPr>
        <w:rPr>
          <w:rFonts w:asciiTheme="minorHAnsi" w:hAnsiTheme="minorHAnsi" w:cstheme="minorHAnsi"/>
          <w:sz w:val="22"/>
          <w:szCs w:val="22"/>
        </w:rPr>
      </w:pPr>
    </w:p>
    <w:p w14:paraId="35613589" w14:textId="77777777" w:rsidR="001C624C" w:rsidRPr="001C624C" w:rsidRDefault="001C624C" w:rsidP="001C624C">
      <w:pPr>
        <w:rPr>
          <w:rFonts w:asciiTheme="minorHAnsi" w:hAnsiTheme="minorHAnsi" w:cstheme="minorHAnsi"/>
          <w:sz w:val="22"/>
          <w:szCs w:val="22"/>
        </w:rPr>
      </w:pPr>
      <w:r w:rsidRPr="001C624C">
        <w:rPr>
          <w:rFonts w:asciiTheme="minorHAnsi" w:hAnsiTheme="minorHAnsi" w:cstheme="minorHAnsi"/>
          <w:sz w:val="22"/>
          <w:szCs w:val="22"/>
        </w:rPr>
        <w:t>Plusieurs documents devront être joints à la candidature :</w:t>
      </w:r>
    </w:p>
    <w:p w14:paraId="6D4F878F" w14:textId="77777777" w:rsidR="001C624C" w:rsidRPr="001C624C" w:rsidRDefault="001C624C" w:rsidP="001C624C">
      <w:pPr>
        <w:numPr>
          <w:ilvl w:val="0"/>
          <w:numId w:val="1"/>
        </w:numPr>
        <w:rPr>
          <w:rFonts w:asciiTheme="minorHAnsi" w:hAnsiTheme="minorHAnsi" w:cstheme="minorHAnsi"/>
          <w:sz w:val="22"/>
          <w:szCs w:val="22"/>
        </w:rPr>
      </w:pPr>
      <w:r w:rsidRPr="001C624C">
        <w:rPr>
          <w:rFonts w:asciiTheme="minorHAnsi" w:hAnsiTheme="minorHAnsi" w:cstheme="minorHAnsi"/>
          <w:sz w:val="22"/>
          <w:szCs w:val="22"/>
        </w:rPr>
        <w:t>le formulaire de candidature ;</w:t>
      </w:r>
    </w:p>
    <w:p w14:paraId="1F105B08" w14:textId="77777777" w:rsidR="001C624C" w:rsidRPr="001C624C" w:rsidRDefault="001C624C" w:rsidP="001C624C">
      <w:pPr>
        <w:numPr>
          <w:ilvl w:val="0"/>
          <w:numId w:val="1"/>
        </w:numPr>
        <w:rPr>
          <w:rFonts w:asciiTheme="minorHAnsi" w:hAnsiTheme="minorHAnsi" w:cstheme="minorHAnsi"/>
          <w:sz w:val="22"/>
          <w:szCs w:val="22"/>
        </w:rPr>
      </w:pPr>
      <w:r w:rsidRPr="001C624C">
        <w:rPr>
          <w:rFonts w:asciiTheme="minorHAnsi" w:hAnsiTheme="minorHAnsi" w:cstheme="minorHAnsi"/>
          <w:sz w:val="22"/>
          <w:szCs w:val="22"/>
        </w:rPr>
        <w:t>une lettre de motivation personnalisée ;</w:t>
      </w:r>
    </w:p>
    <w:p w14:paraId="518112E7" w14:textId="2E5BA60F" w:rsidR="001C624C" w:rsidRPr="001C624C" w:rsidRDefault="001C624C" w:rsidP="001C624C">
      <w:pPr>
        <w:numPr>
          <w:ilvl w:val="0"/>
          <w:numId w:val="1"/>
        </w:numPr>
        <w:rPr>
          <w:rFonts w:asciiTheme="minorHAnsi" w:hAnsiTheme="minorHAnsi" w:cstheme="minorHAnsi"/>
          <w:sz w:val="22"/>
          <w:szCs w:val="22"/>
        </w:rPr>
      </w:pPr>
      <w:r w:rsidRPr="001C624C">
        <w:rPr>
          <w:rFonts w:asciiTheme="minorHAnsi" w:hAnsiTheme="minorHAnsi" w:cstheme="minorHAnsi"/>
          <w:sz w:val="22"/>
          <w:szCs w:val="22"/>
        </w:rPr>
        <w:t xml:space="preserve">un document détaillant le projet (problématique traitée </w:t>
      </w:r>
      <w:r w:rsidR="00AF0261">
        <w:rPr>
          <w:rFonts w:asciiTheme="minorHAnsi" w:hAnsiTheme="minorHAnsi" w:cstheme="minorHAnsi"/>
          <w:sz w:val="22"/>
          <w:szCs w:val="22"/>
        </w:rPr>
        <w:t xml:space="preserve">et angle choisi </w:t>
      </w:r>
      <w:r w:rsidRPr="001C624C">
        <w:rPr>
          <w:rFonts w:asciiTheme="minorHAnsi" w:hAnsiTheme="minorHAnsi" w:cstheme="minorHAnsi"/>
          <w:sz w:val="22"/>
          <w:szCs w:val="22"/>
        </w:rPr>
        <w:t>dans la production journalistique ou dans le mémoire, contacts sur place ou partenariats envisagés dans le pays de destination, budget détaillé du projet mentionnant les autres sources éventuelles de financement ou les demandes introduites auprès d’autres bailleurs de fonds potentiels, montant de la demande auprès du fonds et détails de l’affectation, calendrier de réalisation du mémoire) ;</w:t>
      </w:r>
    </w:p>
    <w:p w14:paraId="5FBF0F51" w14:textId="77777777" w:rsidR="001C624C" w:rsidRPr="001C624C" w:rsidRDefault="001C624C" w:rsidP="001C624C">
      <w:pPr>
        <w:numPr>
          <w:ilvl w:val="0"/>
          <w:numId w:val="1"/>
        </w:numPr>
        <w:rPr>
          <w:rFonts w:asciiTheme="minorHAnsi" w:hAnsiTheme="minorHAnsi" w:cstheme="minorHAnsi"/>
          <w:sz w:val="22"/>
          <w:szCs w:val="22"/>
        </w:rPr>
      </w:pPr>
      <w:r w:rsidRPr="001C624C">
        <w:rPr>
          <w:rFonts w:asciiTheme="minorHAnsi" w:hAnsiTheme="minorHAnsi" w:cstheme="minorHAnsi"/>
          <w:sz w:val="22"/>
          <w:szCs w:val="22"/>
        </w:rPr>
        <w:t>un relevé de notes de la dernière année complète délibérée avant le dépôt du dossier et la preuve de réussite de l’ensemble des crédits du bachelier ;</w:t>
      </w:r>
    </w:p>
    <w:p w14:paraId="3FBB89BE" w14:textId="77777777" w:rsidR="001C624C" w:rsidRPr="001C624C" w:rsidRDefault="001C624C" w:rsidP="001C624C">
      <w:pPr>
        <w:numPr>
          <w:ilvl w:val="0"/>
          <w:numId w:val="1"/>
        </w:numPr>
        <w:rPr>
          <w:rFonts w:asciiTheme="minorHAnsi" w:hAnsiTheme="minorHAnsi" w:cstheme="minorHAnsi"/>
          <w:sz w:val="22"/>
          <w:szCs w:val="22"/>
        </w:rPr>
      </w:pPr>
      <w:r w:rsidRPr="001C624C">
        <w:rPr>
          <w:rFonts w:asciiTheme="minorHAnsi" w:hAnsiTheme="minorHAnsi" w:cstheme="minorHAnsi"/>
          <w:sz w:val="22"/>
          <w:szCs w:val="22"/>
        </w:rPr>
        <w:t>une lettre de recommandation du.de la directeur·trice du mémoire,  signée qui confirme son soutien au candidat·e ainsi qu'au séjour proposé, certifie que le séjour envisagé s'inscrit dans le cursus de l'étudiant·e et qu’il.elle bénéficiera réellement sur place des contacts et des partenariats lui permettant de réaliser son mémoire (journalistique ou de recherche).</w:t>
      </w:r>
    </w:p>
    <w:p w14:paraId="18A00668" w14:textId="77777777" w:rsidR="001C624C" w:rsidRPr="001C624C" w:rsidRDefault="001C624C" w:rsidP="001C624C">
      <w:pPr>
        <w:numPr>
          <w:ilvl w:val="0"/>
          <w:numId w:val="1"/>
        </w:numPr>
        <w:rPr>
          <w:rFonts w:asciiTheme="minorHAnsi" w:hAnsiTheme="minorHAnsi" w:cstheme="minorHAnsi"/>
          <w:sz w:val="22"/>
          <w:szCs w:val="22"/>
        </w:rPr>
      </w:pPr>
      <w:r w:rsidRPr="001C624C">
        <w:rPr>
          <w:rFonts w:asciiTheme="minorHAnsi" w:hAnsiTheme="minorHAnsi" w:cstheme="minorHAnsi"/>
          <w:sz w:val="22"/>
          <w:szCs w:val="22"/>
        </w:rPr>
        <w:t>Une lettre marquant l’intérêt et le soutien d’une structure locale qui garantirait que le·la candidat·e bénéficiera réellement sur place des contacts et des partenariats lui permettant de réaliser son mémoire (journalistique ou de recherche).</w:t>
      </w:r>
    </w:p>
    <w:p w14:paraId="4E228917" w14:textId="77777777" w:rsidR="001C624C" w:rsidRPr="001C624C" w:rsidRDefault="001C624C" w:rsidP="001C624C">
      <w:pPr>
        <w:rPr>
          <w:rFonts w:asciiTheme="minorHAnsi" w:hAnsiTheme="minorHAnsi" w:cstheme="minorHAnsi"/>
          <w:sz w:val="22"/>
          <w:szCs w:val="22"/>
        </w:rPr>
      </w:pPr>
    </w:p>
    <w:p w14:paraId="1DF211DF" w14:textId="389CCD84" w:rsidR="001C624C" w:rsidRPr="000479E2" w:rsidRDefault="001C624C" w:rsidP="001C624C">
      <w:pPr>
        <w:rPr>
          <w:rFonts w:asciiTheme="minorHAnsi" w:hAnsiTheme="minorHAnsi" w:cstheme="minorHAnsi"/>
          <w:b/>
          <w:bCs/>
          <w:i/>
          <w:iCs/>
          <w:sz w:val="22"/>
          <w:szCs w:val="22"/>
          <w:u w:val="single"/>
        </w:rPr>
      </w:pPr>
      <w:r w:rsidRPr="000479E2">
        <w:rPr>
          <w:rFonts w:asciiTheme="minorHAnsi" w:hAnsiTheme="minorHAnsi" w:cstheme="minorHAnsi"/>
          <w:b/>
          <w:bCs/>
          <w:i/>
          <w:iCs/>
          <w:sz w:val="22"/>
          <w:szCs w:val="22"/>
          <w:u w:val="single"/>
        </w:rPr>
        <w:t>Critères de recevabilité :</w:t>
      </w:r>
    </w:p>
    <w:p w14:paraId="6AA45BAB" w14:textId="77777777" w:rsidR="001C624C" w:rsidRPr="001C624C" w:rsidRDefault="001C624C" w:rsidP="001C624C">
      <w:pPr>
        <w:numPr>
          <w:ilvl w:val="0"/>
          <w:numId w:val="2"/>
        </w:numPr>
        <w:rPr>
          <w:rFonts w:asciiTheme="minorHAnsi" w:hAnsiTheme="minorHAnsi" w:cstheme="minorHAnsi"/>
          <w:sz w:val="22"/>
          <w:szCs w:val="22"/>
        </w:rPr>
      </w:pPr>
      <w:r w:rsidRPr="001C624C">
        <w:rPr>
          <w:rFonts w:asciiTheme="minorHAnsi" w:hAnsiTheme="minorHAnsi" w:cstheme="minorHAnsi"/>
          <w:sz w:val="22"/>
          <w:szCs w:val="22"/>
        </w:rPr>
        <w:t>Les étudiant·es doivent être inscrit·es en MA1 du Master Journalisme et avoir réussi l’ensemble des crédits du bachelier ;</w:t>
      </w:r>
    </w:p>
    <w:p w14:paraId="3E5DB026" w14:textId="77777777" w:rsidR="001C624C" w:rsidRPr="001C624C" w:rsidRDefault="001C624C" w:rsidP="001C624C">
      <w:pPr>
        <w:numPr>
          <w:ilvl w:val="0"/>
          <w:numId w:val="2"/>
        </w:numPr>
        <w:rPr>
          <w:rFonts w:asciiTheme="minorHAnsi" w:hAnsiTheme="minorHAnsi" w:cstheme="minorHAnsi"/>
          <w:sz w:val="22"/>
          <w:szCs w:val="22"/>
        </w:rPr>
      </w:pPr>
      <w:r w:rsidRPr="001C624C">
        <w:rPr>
          <w:rFonts w:asciiTheme="minorHAnsi" w:hAnsiTheme="minorHAnsi" w:cstheme="minorHAnsi"/>
          <w:color w:val="000000"/>
          <w:sz w:val="22"/>
          <w:szCs w:val="22"/>
        </w:rPr>
        <w:t>Les dépenses prises en charge par la bourse (</w:t>
      </w:r>
      <w:r w:rsidRPr="001C624C">
        <w:rPr>
          <w:rFonts w:asciiTheme="minorHAnsi" w:hAnsiTheme="minorHAnsi" w:cstheme="minorHAnsi"/>
          <w:sz w:val="22"/>
          <w:szCs w:val="22"/>
        </w:rPr>
        <w:t>selon les besoins exprimés, le transport, l’hébergement, l’allocation d’un per diem, des frais de traduction et/ou l’assurance du matériel journalistique)</w:t>
      </w:r>
      <w:r w:rsidRPr="001C624C">
        <w:rPr>
          <w:rFonts w:asciiTheme="minorHAnsi" w:hAnsiTheme="minorHAnsi" w:cstheme="minorHAnsi"/>
          <w:color w:val="000000"/>
          <w:sz w:val="22"/>
          <w:szCs w:val="22"/>
        </w:rPr>
        <w:t xml:space="preserve"> ne peuvent pas faire l'objet d'un autre financement de la part d'un quelconque autre organisme ;</w:t>
      </w:r>
    </w:p>
    <w:p w14:paraId="2B3B7367" w14:textId="27F6576A" w:rsidR="001C624C" w:rsidRPr="001C624C" w:rsidRDefault="001C624C" w:rsidP="001C624C">
      <w:pPr>
        <w:numPr>
          <w:ilvl w:val="0"/>
          <w:numId w:val="2"/>
        </w:numPr>
        <w:rPr>
          <w:rFonts w:asciiTheme="minorHAnsi" w:hAnsiTheme="minorHAnsi" w:cstheme="minorHAnsi"/>
          <w:sz w:val="22"/>
          <w:szCs w:val="22"/>
        </w:rPr>
      </w:pPr>
      <w:r w:rsidRPr="001C624C">
        <w:rPr>
          <w:rFonts w:asciiTheme="minorHAnsi" w:hAnsiTheme="minorHAnsi" w:cstheme="minorHAnsi"/>
          <w:color w:val="000000"/>
          <w:sz w:val="22"/>
          <w:szCs w:val="22"/>
        </w:rPr>
        <w:t>Le séjour doit être valorisé en ECTS dans le cursus de l'étudiant·e, via le mémoire</w:t>
      </w:r>
      <w:r w:rsidR="00AF0261">
        <w:rPr>
          <w:rFonts w:asciiTheme="minorHAnsi" w:hAnsiTheme="minorHAnsi" w:cstheme="minorHAnsi"/>
          <w:color w:val="000000"/>
          <w:sz w:val="22"/>
          <w:szCs w:val="22"/>
        </w:rPr>
        <w:t> ;</w:t>
      </w:r>
    </w:p>
    <w:p w14:paraId="22C708D7" w14:textId="308452C7" w:rsidR="001C624C" w:rsidRPr="001C624C" w:rsidRDefault="001C624C" w:rsidP="001C624C">
      <w:pPr>
        <w:numPr>
          <w:ilvl w:val="0"/>
          <w:numId w:val="2"/>
        </w:numPr>
        <w:rPr>
          <w:rFonts w:asciiTheme="minorHAnsi" w:hAnsiTheme="minorHAnsi" w:cstheme="minorHAnsi"/>
          <w:sz w:val="22"/>
          <w:szCs w:val="22"/>
        </w:rPr>
      </w:pPr>
      <w:r w:rsidRPr="001C624C">
        <w:rPr>
          <w:rFonts w:asciiTheme="minorHAnsi" w:hAnsiTheme="minorHAnsi" w:cstheme="minorHAnsi"/>
          <w:color w:val="000000"/>
          <w:sz w:val="22"/>
          <w:szCs w:val="22"/>
        </w:rPr>
        <w:t>La durée effective du séjour doit être de </w:t>
      </w:r>
      <w:r w:rsidRPr="001C624C">
        <w:rPr>
          <w:rStyle w:val="lev"/>
          <w:rFonts w:asciiTheme="minorHAnsi" w:hAnsiTheme="minorHAnsi" w:cstheme="minorHAnsi"/>
          <w:color w:val="000000"/>
          <w:sz w:val="22"/>
          <w:szCs w:val="22"/>
        </w:rPr>
        <w:t>30 jours minimum</w:t>
      </w:r>
      <w:r w:rsidRPr="001C624C">
        <w:rPr>
          <w:rFonts w:asciiTheme="minorHAnsi" w:hAnsiTheme="minorHAnsi" w:cstheme="minorHAnsi"/>
          <w:color w:val="000000"/>
          <w:sz w:val="22"/>
          <w:szCs w:val="22"/>
        </w:rPr>
        <w:t>. Les dates du séjour seront attestées par les justificatifs originaux des billets d’avion et des frais de séjour</w:t>
      </w:r>
      <w:r w:rsidR="00AF0261">
        <w:rPr>
          <w:rFonts w:asciiTheme="minorHAnsi" w:hAnsiTheme="minorHAnsi" w:cstheme="minorHAnsi"/>
          <w:color w:val="000000"/>
          <w:sz w:val="22"/>
          <w:szCs w:val="22"/>
        </w:rPr>
        <w:t> ;</w:t>
      </w:r>
    </w:p>
    <w:p w14:paraId="48AAF274" w14:textId="77777777" w:rsidR="001C624C" w:rsidRPr="001C624C" w:rsidRDefault="001C624C" w:rsidP="001C624C">
      <w:pPr>
        <w:numPr>
          <w:ilvl w:val="0"/>
          <w:numId w:val="2"/>
        </w:numPr>
        <w:rPr>
          <w:rFonts w:asciiTheme="minorHAnsi" w:hAnsiTheme="minorHAnsi" w:cstheme="minorHAnsi"/>
          <w:sz w:val="22"/>
          <w:szCs w:val="22"/>
        </w:rPr>
      </w:pPr>
      <w:r w:rsidRPr="001C624C">
        <w:rPr>
          <w:rFonts w:asciiTheme="minorHAnsi" w:hAnsiTheme="minorHAnsi" w:cstheme="minorHAnsi"/>
          <w:color w:val="000000"/>
          <w:sz w:val="22"/>
          <w:szCs w:val="22"/>
        </w:rPr>
        <w:t xml:space="preserve">Le séjour doit se dérouler dans un pays d’Afrique. </w:t>
      </w:r>
    </w:p>
    <w:p w14:paraId="61241784" w14:textId="4863D992" w:rsidR="001C624C" w:rsidRDefault="001C624C" w:rsidP="001C624C">
      <w:pPr>
        <w:rPr>
          <w:rFonts w:asciiTheme="minorHAnsi" w:hAnsiTheme="minorHAnsi" w:cstheme="minorHAnsi"/>
          <w:sz w:val="22"/>
          <w:szCs w:val="22"/>
        </w:rPr>
      </w:pPr>
      <w:r w:rsidRPr="001C624C">
        <w:rPr>
          <w:rFonts w:asciiTheme="minorHAnsi" w:hAnsiTheme="minorHAnsi" w:cstheme="minorHAnsi"/>
          <w:sz w:val="22"/>
          <w:szCs w:val="22"/>
        </w:rPr>
        <w:t>La candidature devra être envoyée</w:t>
      </w:r>
      <w:r w:rsidR="00B53FAE">
        <w:rPr>
          <w:rFonts w:asciiTheme="minorHAnsi" w:hAnsiTheme="minorHAnsi" w:cstheme="minorHAnsi"/>
          <w:sz w:val="22"/>
          <w:szCs w:val="22"/>
        </w:rPr>
        <w:t>,</w:t>
      </w:r>
      <w:r w:rsidRPr="001C624C">
        <w:rPr>
          <w:rFonts w:asciiTheme="minorHAnsi" w:hAnsiTheme="minorHAnsi" w:cstheme="minorHAnsi"/>
          <w:sz w:val="22"/>
          <w:szCs w:val="22"/>
        </w:rPr>
        <w:t xml:space="preserve"> </w:t>
      </w:r>
      <w:r w:rsidR="00B53FAE">
        <w:rPr>
          <w:rFonts w:asciiTheme="minorHAnsi" w:hAnsiTheme="minorHAnsi" w:cstheme="minorHAnsi"/>
          <w:sz w:val="22"/>
          <w:szCs w:val="22"/>
        </w:rPr>
        <w:t xml:space="preserve">au plus tard pour le </w:t>
      </w:r>
      <w:r w:rsidR="008F2CD7">
        <w:rPr>
          <w:rFonts w:asciiTheme="minorHAnsi" w:hAnsiTheme="minorHAnsi" w:cstheme="minorHAnsi"/>
          <w:sz w:val="22"/>
          <w:szCs w:val="22"/>
        </w:rPr>
        <w:t>6 avril</w:t>
      </w:r>
      <w:r w:rsidR="00B53FAE">
        <w:rPr>
          <w:rFonts w:asciiTheme="minorHAnsi" w:hAnsiTheme="minorHAnsi" w:cstheme="minorHAnsi"/>
          <w:sz w:val="22"/>
          <w:szCs w:val="22"/>
        </w:rPr>
        <w:t xml:space="preserve"> 2021 minuit, </w:t>
      </w:r>
      <w:r w:rsidRPr="001C624C">
        <w:rPr>
          <w:rFonts w:asciiTheme="minorHAnsi" w:hAnsiTheme="minorHAnsi" w:cstheme="minorHAnsi"/>
          <w:sz w:val="22"/>
          <w:szCs w:val="22"/>
        </w:rPr>
        <w:t>par mail au service des relations internationales</w:t>
      </w:r>
      <w:r w:rsidR="000479E2">
        <w:rPr>
          <w:rFonts w:asciiTheme="minorHAnsi" w:hAnsiTheme="minorHAnsi" w:cstheme="minorHAnsi"/>
          <w:sz w:val="22"/>
          <w:szCs w:val="22"/>
        </w:rPr>
        <w:t xml:space="preserve"> à </w:t>
      </w:r>
      <w:hyperlink r:id="rId5" w:history="1">
        <w:r w:rsidR="000479E2" w:rsidRPr="00043112">
          <w:rPr>
            <w:rStyle w:val="Lienhypertexte"/>
            <w:rFonts w:asciiTheme="minorHAnsi" w:hAnsiTheme="minorHAnsi" w:cstheme="minorHAnsi"/>
            <w:sz w:val="22"/>
            <w:szCs w:val="22"/>
          </w:rPr>
          <w:t>virginie.scheffer@ulb.be</w:t>
        </w:r>
      </w:hyperlink>
    </w:p>
    <w:p w14:paraId="400AD11D" w14:textId="77777777" w:rsidR="000479E2" w:rsidRPr="001C624C" w:rsidRDefault="000479E2" w:rsidP="001C624C">
      <w:pPr>
        <w:rPr>
          <w:rFonts w:asciiTheme="minorHAnsi" w:hAnsiTheme="minorHAnsi" w:cstheme="minorHAnsi"/>
          <w:sz w:val="22"/>
          <w:szCs w:val="22"/>
        </w:rPr>
      </w:pPr>
    </w:p>
    <w:p w14:paraId="656FD90C" w14:textId="77777777" w:rsidR="001C624C" w:rsidRPr="001C624C" w:rsidRDefault="001C624C" w:rsidP="001C624C">
      <w:pPr>
        <w:rPr>
          <w:rFonts w:asciiTheme="minorHAnsi" w:hAnsiTheme="minorHAnsi" w:cstheme="minorHAnsi"/>
          <w:b/>
          <w:i/>
          <w:iCs/>
          <w:smallCaps/>
          <w:sz w:val="22"/>
          <w:szCs w:val="22"/>
          <w:u w:val="single"/>
        </w:rPr>
      </w:pPr>
      <w:r w:rsidRPr="001C624C">
        <w:rPr>
          <w:rFonts w:asciiTheme="minorHAnsi" w:hAnsiTheme="minorHAnsi" w:cstheme="minorHAnsi"/>
          <w:b/>
          <w:i/>
          <w:iCs/>
          <w:smallCaps/>
          <w:sz w:val="22"/>
          <w:szCs w:val="22"/>
          <w:u w:val="single"/>
        </w:rPr>
        <w:t>Obligation à la suite du sejour</w:t>
      </w:r>
    </w:p>
    <w:p w14:paraId="0EE69A5F" w14:textId="77777777" w:rsidR="001C624C" w:rsidRPr="001C624C" w:rsidRDefault="001C624C" w:rsidP="001C624C">
      <w:pPr>
        <w:numPr>
          <w:ilvl w:val="0"/>
          <w:numId w:val="3"/>
        </w:numPr>
        <w:rPr>
          <w:rFonts w:asciiTheme="minorHAnsi" w:hAnsiTheme="minorHAnsi" w:cstheme="minorHAnsi"/>
          <w:sz w:val="22"/>
          <w:szCs w:val="22"/>
        </w:rPr>
      </w:pPr>
      <w:r w:rsidRPr="001C624C">
        <w:rPr>
          <w:rFonts w:asciiTheme="minorHAnsi" w:hAnsiTheme="minorHAnsi" w:cstheme="minorHAnsi"/>
          <w:sz w:val="22"/>
          <w:szCs w:val="22"/>
        </w:rPr>
        <w:t xml:space="preserve">A son retour, l’étudiant.e doit remettre au service des relations internationales un dossier comprenant un rapport sur les activités réalisées, et les pièces justificatives originales des dépenses effectuées grâce au fonds alloué (boarding pass allers-retours et la facture originale de billet d’avion avec la mention du prix exact de celui-ci). </w:t>
      </w:r>
    </w:p>
    <w:p w14:paraId="3FBCEF66" w14:textId="77777777" w:rsidR="001C624C" w:rsidRPr="001C624C" w:rsidRDefault="001C624C" w:rsidP="001C624C">
      <w:pPr>
        <w:numPr>
          <w:ilvl w:val="0"/>
          <w:numId w:val="3"/>
        </w:numPr>
        <w:rPr>
          <w:rFonts w:asciiTheme="minorHAnsi" w:hAnsiTheme="minorHAnsi" w:cstheme="minorHAnsi"/>
          <w:sz w:val="22"/>
          <w:szCs w:val="22"/>
        </w:rPr>
      </w:pPr>
      <w:r w:rsidRPr="001C624C">
        <w:rPr>
          <w:rFonts w:asciiTheme="minorHAnsi" w:hAnsiTheme="minorHAnsi" w:cstheme="minorHAnsi"/>
          <w:sz w:val="22"/>
          <w:szCs w:val="22"/>
        </w:rPr>
        <w:t>Mise à disposition du mémoire ou de la production journalistique pour publication en ligne sur le site du LaPIJ : https://lapij.ulb.ac.be/</w:t>
      </w:r>
    </w:p>
    <w:sectPr w:rsidR="001C624C" w:rsidRPr="001C624C" w:rsidSect="008E0657">
      <w:pgSz w:w="11906" w:h="16838"/>
      <w:pgMar w:top="96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22DB"/>
    <w:multiLevelType w:val="hybridMultilevel"/>
    <w:tmpl w:val="E6C810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376570D"/>
    <w:multiLevelType w:val="multilevel"/>
    <w:tmpl w:val="88EC3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16ADF"/>
    <w:multiLevelType w:val="multilevel"/>
    <w:tmpl w:val="96FCA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4C"/>
    <w:rsid w:val="000479E2"/>
    <w:rsid w:val="00112E43"/>
    <w:rsid w:val="001C624C"/>
    <w:rsid w:val="00450A47"/>
    <w:rsid w:val="0045425C"/>
    <w:rsid w:val="00667AD0"/>
    <w:rsid w:val="008E0657"/>
    <w:rsid w:val="008F2CD7"/>
    <w:rsid w:val="00AF0261"/>
    <w:rsid w:val="00B53FAE"/>
    <w:rsid w:val="00D845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CFE9"/>
  <w15:chartTrackingRefBased/>
  <w15:docId w15:val="{5A6C1F5D-3196-4DE5-82B1-0789BF19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24C"/>
    <w:pPr>
      <w:spacing w:after="120" w:line="240" w:lineRule="auto"/>
      <w:jc w:val="both"/>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semiHidden/>
    <w:unhideWhenUsed/>
    <w:rsid w:val="001C624C"/>
  </w:style>
  <w:style w:type="character" w:customStyle="1" w:styleId="CommentaireCar">
    <w:name w:val="Commentaire Car"/>
    <w:basedOn w:val="Policepardfaut"/>
    <w:link w:val="Commentaire"/>
    <w:semiHidden/>
    <w:rsid w:val="001C624C"/>
    <w:rPr>
      <w:rFonts w:ascii="Times New Roman" w:eastAsia="Times New Roman" w:hAnsi="Times New Roman" w:cs="Times New Roman"/>
      <w:sz w:val="20"/>
      <w:szCs w:val="20"/>
      <w:lang w:val="fr-FR" w:eastAsia="fr-FR"/>
    </w:rPr>
  </w:style>
  <w:style w:type="character" w:styleId="Marquedecommentaire">
    <w:name w:val="annotation reference"/>
    <w:semiHidden/>
    <w:unhideWhenUsed/>
    <w:rsid w:val="001C624C"/>
    <w:rPr>
      <w:sz w:val="16"/>
      <w:szCs w:val="16"/>
    </w:rPr>
  </w:style>
  <w:style w:type="character" w:styleId="lev">
    <w:name w:val="Strong"/>
    <w:basedOn w:val="Policepardfaut"/>
    <w:uiPriority w:val="22"/>
    <w:qFormat/>
    <w:rsid w:val="001C624C"/>
    <w:rPr>
      <w:b/>
      <w:bCs/>
    </w:rPr>
  </w:style>
  <w:style w:type="paragraph" w:styleId="Textedebulles">
    <w:name w:val="Balloon Text"/>
    <w:basedOn w:val="Normal"/>
    <w:link w:val="TextedebullesCar"/>
    <w:uiPriority w:val="99"/>
    <w:semiHidden/>
    <w:unhideWhenUsed/>
    <w:rsid w:val="001C624C"/>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C624C"/>
    <w:rPr>
      <w:rFonts w:ascii="Segoe UI" w:eastAsia="Times New Roman" w:hAnsi="Segoe UI" w:cs="Segoe UI"/>
      <w:sz w:val="18"/>
      <w:szCs w:val="18"/>
      <w:lang w:val="fr-FR" w:eastAsia="fr-FR"/>
    </w:rPr>
  </w:style>
  <w:style w:type="paragraph" w:styleId="Rvision">
    <w:name w:val="Revision"/>
    <w:hidden/>
    <w:uiPriority w:val="99"/>
    <w:semiHidden/>
    <w:rsid w:val="00AF0261"/>
    <w:pPr>
      <w:spacing w:after="0" w:line="240" w:lineRule="auto"/>
    </w:pPr>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45425C"/>
    <w:rPr>
      <w:b/>
      <w:bCs/>
    </w:rPr>
  </w:style>
  <w:style w:type="character" w:customStyle="1" w:styleId="ObjetducommentaireCar">
    <w:name w:val="Objet du commentaire Car"/>
    <w:basedOn w:val="CommentaireCar"/>
    <w:link w:val="Objetducommentaire"/>
    <w:uiPriority w:val="99"/>
    <w:semiHidden/>
    <w:rsid w:val="0045425C"/>
    <w:rPr>
      <w:rFonts w:ascii="Times New Roman" w:eastAsia="Times New Roman" w:hAnsi="Times New Roman" w:cs="Times New Roman"/>
      <w:b/>
      <w:bCs/>
      <w:sz w:val="20"/>
      <w:szCs w:val="20"/>
      <w:lang w:val="fr-FR" w:eastAsia="fr-FR"/>
    </w:rPr>
  </w:style>
  <w:style w:type="character" w:styleId="Lienhypertexte">
    <w:name w:val="Hyperlink"/>
    <w:basedOn w:val="Policepardfaut"/>
    <w:uiPriority w:val="99"/>
    <w:unhideWhenUsed/>
    <w:rsid w:val="000479E2"/>
    <w:rPr>
      <w:color w:val="0563C1" w:themeColor="hyperlink"/>
      <w:u w:val="single"/>
    </w:rPr>
  </w:style>
  <w:style w:type="character" w:styleId="Mentionnonrsolue">
    <w:name w:val="Unresolved Mention"/>
    <w:basedOn w:val="Policepardfaut"/>
    <w:uiPriority w:val="99"/>
    <w:semiHidden/>
    <w:unhideWhenUsed/>
    <w:rsid w:val="00047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6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rginie.scheffer@ulb.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3307</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DUCARME  Gaelle</dc:creator>
  <cp:keywords/>
  <dc:description/>
  <cp:lastModifiedBy>DUCARME  Gaelle</cp:lastModifiedBy>
  <cp:revision>5</cp:revision>
  <dcterms:created xsi:type="dcterms:W3CDTF">2021-01-26T06:56:00Z</dcterms:created>
  <dcterms:modified xsi:type="dcterms:W3CDTF">2021-02-23T13:45:00Z</dcterms:modified>
</cp:coreProperties>
</file>